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rFonts w:ascii="Calibri" w:hAnsi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>
      <w:pPr>
        <w:jc w:val="center"/>
        <w:rPr>
          <w:b/>
        </w:rPr>
      </w:pPr>
      <w:r>
        <w:rPr>
          <w:b/>
        </w:rPr>
        <w:t>СЕЛЬСКОЕ ПОСЕЛЕНИЕ СОРУМ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tabs>
          <w:tab w:val="left" w:pos="3270"/>
        </w:tabs>
        <w:jc w:val="center"/>
      </w:pPr>
    </w:p>
    <w:p>
      <w:pPr>
        <w:tabs>
          <w:tab w:val="left" w:pos="3270"/>
        </w:tabs>
        <w:jc w:val="center"/>
        <w:rPr>
          <w:rFonts w:ascii="Calibri" w:hAnsi="Calibri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СОРУМ</w:t>
      </w:r>
    </w:p>
    <w:p>
      <w:pPr>
        <w:keepNext/>
        <w:jc w:val="center"/>
        <w:outlineLvl w:val="1"/>
        <w:rPr>
          <w:b/>
          <w:bCs/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highlight w:val="yellow"/>
        </w:rPr>
      </w:pPr>
    </w:p>
    <w:p>
      <w:pPr>
        <w:jc w:val="center"/>
        <w:rPr>
          <w:highlight w:val="yellow"/>
        </w:rPr>
      </w:pPr>
    </w:p>
    <w:p>
      <w:pPr>
        <w:pStyle w:val="16"/>
        <w:ind w:firstLine="0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>от «</w:t>
      </w:r>
      <w:r>
        <w:rPr>
          <w:rFonts w:hint="default"/>
          <w:sz w:val="24"/>
          <w:szCs w:val="24"/>
          <w:lang w:val="en-US"/>
        </w:rPr>
        <w:t>27</w:t>
      </w:r>
      <w:r>
        <w:rPr>
          <w:sz w:val="24"/>
          <w:szCs w:val="24"/>
        </w:rPr>
        <w:t xml:space="preserve">» </w:t>
      </w:r>
      <w:r>
        <w:rPr>
          <w:rFonts w:hint="default"/>
          <w:sz w:val="24"/>
          <w:szCs w:val="24"/>
          <w:lang w:val="ru-RU"/>
        </w:rPr>
        <w:t>февраля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>
        <w:rPr>
          <w:rFonts w:hint="default"/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 xml:space="preserve">№ </w:t>
      </w:r>
      <w:r>
        <w:rPr>
          <w:rFonts w:hint="default"/>
          <w:sz w:val="24"/>
          <w:szCs w:val="24"/>
          <w:lang w:val="en-US"/>
        </w:rPr>
        <w:t>6</w:t>
      </w:r>
    </w:p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67"/>
        <w:contextualSpacing/>
        <w:jc w:val="center"/>
        <w:rPr>
          <w:rFonts w:hint="default"/>
          <w:b/>
          <w:lang w:val="ru-RU"/>
        </w:rPr>
      </w:pPr>
      <w:r>
        <w:rPr>
          <w:b/>
          <w:lang w:val="ru-RU"/>
        </w:rPr>
        <w:t>О</w:t>
      </w:r>
      <w:r>
        <w:rPr>
          <w:rFonts w:hint="default"/>
          <w:b/>
          <w:lang w:val="ru-RU"/>
        </w:rPr>
        <w:t xml:space="preserve"> внесении изменений в постановление администрации </w:t>
      </w:r>
    </w:p>
    <w:p>
      <w:pPr>
        <w:pStyle w:val="67"/>
        <w:contextualSpacing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сельского поселения Сорум от 25 июля 2022 года № 45</w:t>
      </w:r>
    </w:p>
    <w:p>
      <w:pPr>
        <w:pStyle w:val="67"/>
        <w:contextualSpacing/>
        <w:jc w:val="center"/>
        <w:rPr>
          <w:b/>
        </w:rPr>
      </w:pPr>
      <w:r>
        <w:rPr>
          <w:b/>
        </w:rPr>
        <w:t xml:space="preserve"> </w:t>
      </w:r>
    </w:p>
    <w:p/>
    <w:p/>
    <w:p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5 апреля 2013 года № 44-ФЗ                             «О контрактной системе в сфере закупок</w:t>
      </w:r>
      <w:bookmarkStart w:id="0" w:name="_GoBack"/>
      <w:r>
        <w:t xml:space="preserve"> </w:t>
      </w:r>
      <w:bookmarkEnd w:id="0"/>
      <w:r>
        <w:t>товаров, работ, услуг для обеспечения государственных и муниципальных нужд»</w:t>
      </w:r>
      <w:r>
        <w:rPr>
          <w:rFonts w:eastAsia="Calibri"/>
          <w:bCs/>
          <w:iCs/>
        </w:rPr>
        <w:t xml:space="preserve"> </w:t>
      </w:r>
      <w:r>
        <w:t>п о с т а н о в л я ю: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</w:t>
      </w:r>
      <w:r>
        <w:rPr>
          <w:lang w:val="ru-RU"/>
        </w:rPr>
        <w:t>Внести</w:t>
      </w:r>
      <w:r>
        <w:rPr>
          <w:rFonts w:hint="default"/>
          <w:lang w:val="ru-RU"/>
        </w:rPr>
        <w:t xml:space="preserve"> в постановление администрации сельского поселения Сорум от 25 июля 2022 года № 45 «</w:t>
      </w:r>
      <w:r>
        <w:rPr>
          <w:b w:val="0"/>
          <w:bCs/>
        </w:rPr>
        <w:t xml:space="preserve">О порядке принятия решений об изменении существенных условий контракта, </w:t>
      </w:r>
      <w:r>
        <w:rPr>
          <w:b w:val="0"/>
          <w:bCs/>
          <w:lang w:val="ru-RU"/>
        </w:rPr>
        <w:t>заключённого</w:t>
      </w:r>
      <w:r>
        <w:rPr>
          <w:b w:val="0"/>
          <w:bCs/>
        </w:rPr>
        <w:t xml:space="preserve"> до 1 января 2023 года в целях обеспечения муниципальных нужд администрации сельского поселения Сорум</w:t>
      </w:r>
      <w:r>
        <w:rPr>
          <w:rFonts w:hint="default"/>
          <w:lang w:val="ru-RU"/>
        </w:rPr>
        <w:t>» (далее - Постановление) следующие изменения: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наименовании слова «до 1 января 2023 года» заменить словами «до 1 января 2024 года»;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пункте 1 и далее по тексту слова «до 1 января 2023 года» заменит словами «до 1 января 2024 года».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708" w:firstLineChars="0"/>
        <w:jc w:val="both"/>
        <w:rPr>
          <w:rFonts w:hint="default"/>
          <w:lang w:val="ru-RU"/>
        </w:rPr>
      </w:pPr>
      <w:r>
        <w:t xml:space="preserve">  </w:t>
      </w:r>
      <w:r>
        <w:rPr>
          <w:lang w:val="ru-RU"/>
        </w:rPr>
        <w:t>Внести</w:t>
      </w:r>
      <w:r>
        <w:rPr>
          <w:rFonts w:hint="default"/>
          <w:lang w:val="ru-RU"/>
        </w:rPr>
        <w:t xml:space="preserve"> в приложение 1 </w:t>
      </w:r>
      <w:r>
        <w:rPr>
          <w:rFonts w:hint="default"/>
          <w:b w:val="0"/>
          <w:bCs w:val="0"/>
          <w:lang w:val="ru-RU"/>
        </w:rPr>
        <w:t>«</w:t>
      </w:r>
      <w:r>
        <w:rPr>
          <w:b w:val="0"/>
          <w:bCs w:val="0"/>
        </w:rPr>
        <w:t>Порядок принятия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>»</w:t>
      </w:r>
      <w:r>
        <w:rPr>
          <w:rFonts w:hint="default"/>
          <w:b/>
          <w:bCs/>
          <w:lang w:val="ru-RU"/>
        </w:rPr>
        <w:t xml:space="preserve"> </w:t>
      </w:r>
      <w:r>
        <w:rPr>
          <w:rFonts w:hint="default"/>
          <w:lang w:val="ru-RU"/>
        </w:rPr>
        <w:t>к Постановлению следующие изменения: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наименовании слова «до 1 января 2023 года» заменить словами «до 1 января 2024 года»;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пункте 1 и далее по тексту слова «до 1 января 2023 года» заменит словами «до 1 января 2024 года».</w:t>
      </w:r>
    </w:p>
    <w:p>
      <w:pPr>
        <w:numPr>
          <w:ilvl w:val="0"/>
          <w:numId w:val="1"/>
        </w:numPr>
        <w:ind w:left="0" w:leftChars="0" w:firstLine="708" w:firstLineChars="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Внести</w:t>
      </w:r>
      <w:r>
        <w:rPr>
          <w:rFonts w:hint="default"/>
          <w:b w:val="0"/>
          <w:bCs w:val="0"/>
          <w:lang w:val="ru-RU"/>
        </w:rPr>
        <w:t xml:space="preserve"> в приложение 2 «</w:t>
      </w:r>
      <w:r>
        <w:rPr>
          <w:b w:val="0"/>
          <w:bCs w:val="0"/>
          <w:color w:val="000000"/>
          <w:lang w:bidi="ru-RU"/>
        </w:rPr>
        <w:t>Положение о комиссии по принятию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>» к Постановлению следующие изменения:</w:t>
      </w:r>
    </w:p>
    <w:p>
      <w:pPr>
        <w:numPr>
          <w:ilvl w:val="1"/>
          <w:numId w:val="1"/>
        </w:numPr>
        <w:ind w:left="0" w:leftChars="0" w:firstLine="720" w:firstLineChars="30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>в наименовании слова «до 1 января 2023 года» заменить словами «до 1 января 2024 года»;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>в пункте 1 и далее по тексту слова «до 1 января 2023 года» заменит словами «до 1 января 2024 года».</w:t>
      </w:r>
    </w:p>
    <w:p>
      <w:pPr>
        <w:numPr>
          <w:ilvl w:val="0"/>
          <w:numId w:val="1"/>
        </w:numPr>
        <w:ind w:left="0" w:leftChars="0" w:firstLine="708" w:firstLineChars="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Внести</w:t>
      </w:r>
      <w:r>
        <w:rPr>
          <w:rFonts w:hint="default"/>
          <w:b w:val="0"/>
          <w:bCs w:val="0"/>
          <w:lang w:val="ru-RU"/>
        </w:rPr>
        <w:t xml:space="preserve"> в приложение 3 «</w:t>
      </w:r>
      <w:r>
        <w:rPr>
          <w:b w:val="0"/>
          <w:bCs/>
          <w:color w:val="000000"/>
          <w:lang w:bidi="ru-RU"/>
        </w:rPr>
        <w:t>Состав комиссии по принятию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>» к Постановлению следующие изменение:</w:t>
      </w:r>
    </w:p>
    <w:p>
      <w:pPr>
        <w:numPr>
          <w:ilvl w:val="1"/>
          <w:numId w:val="1"/>
        </w:numPr>
        <w:ind w:left="0" w:leftChars="0" w:firstLine="720" w:firstLineChars="30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>в наименовании слова «до 1 января 2023 года» заменить словами «до 1 января 2024 года».</w:t>
      </w:r>
    </w:p>
    <w:p>
      <w:pPr>
        <w:widowControl w:val="0"/>
        <w:ind w:firstLine="709"/>
        <w:jc w:val="both"/>
        <w:rPr>
          <w:snapToGrid w:val="0"/>
        </w:rPr>
      </w:pPr>
      <w:r>
        <w:t xml:space="preserve">5. </w:t>
      </w:r>
      <w:r>
        <w:rPr>
          <w:snapToGrid w:val="0"/>
        </w:rPr>
        <w:t xml:space="preserve">Опубликовать настоящее постановление в </w:t>
      </w:r>
      <w:r>
        <w:t>бюллетене «Официальный вестник сельского поселения Сорум»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>
        <w:t xml:space="preserve">Сорум </w:t>
      </w:r>
      <w:r>
        <w:rPr>
          <w:snapToGrid w:val="0"/>
        </w:rPr>
        <w:t xml:space="preserve"> в сети «Интернет».</w:t>
      </w:r>
    </w:p>
    <w:p>
      <w:pPr>
        <w:ind w:firstLine="708"/>
        <w:jc w:val="both"/>
      </w:pPr>
      <w:r>
        <w:t>6. Настоящее постановление вступает в силу после его официального опубликования.</w:t>
      </w:r>
    </w:p>
    <w:p>
      <w:pPr>
        <w:ind w:firstLine="708"/>
        <w:jc w:val="both"/>
      </w:pPr>
      <w:r>
        <w:t>7.  Контроль за выполнением постановления оставляю за собой.</w:t>
      </w:r>
    </w:p>
    <w:p/>
    <w:p/>
    <w:p/>
    <w:p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rPr>
          <w:rFonts w:hint="default"/>
          <w:lang w:val="ru-RU"/>
        </w:rPr>
        <w:t xml:space="preserve"> сельского поселения Сорум</w:t>
      </w:r>
      <w:r>
        <w:t xml:space="preserve">                                                                  </w:t>
      </w:r>
      <w:r>
        <w:rPr>
          <w:lang w:val="ru-RU"/>
        </w:rPr>
        <w:t>М</w:t>
      </w:r>
      <w:r>
        <w:rPr>
          <w:rFonts w:hint="default"/>
          <w:lang w:val="ru-RU"/>
        </w:rPr>
        <w:t>.Ю. Большинская</w:t>
      </w:r>
      <w:r>
        <w:t xml:space="preserve"> </w:t>
      </w:r>
    </w:p>
    <w:p/>
    <w:p>
      <w:pPr>
        <w:pStyle w:val="36"/>
        <w:jc w:val="right"/>
        <w:outlineLvl w:val="0"/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contextualSpacing/>
        <w:rPr>
          <w:color w:val="000000"/>
          <w:lang w:bidi="ru-RU"/>
        </w:rPr>
      </w:pPr>
    </w:p>
    <w:sectPr>
      <w:pgSz w:w="11906" w:h="16838"/>
      <w:pgMar w:top="764" w:right="851" w:bottom="993" w:left="1559" w:header="284" w:footer="125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D11BA"/>
    <w:multiLevelType w:val="multilevel"/>
    <w:tmpl w:val="345D11B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0ECA7A77"/>
    <w:rsid w:val="5C231D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qFormat/>
    <w:uiPriority w:val="99"/>
    <w:pPr>
      <w:keepNext/>
      <w:spacing w:before="240" w:after="60"/>
      <w:outlineLvl w:val="1"/>
    </w:pPr>
    <w:rPr>
      <w:rFonts w:ascii="Cambria" w:hAnsi="Cambria" w:eastAsia="Calibr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5">
    <w:name w:val="heading 4"/>
    <w:basedOn w:val="1"/>
    <w:next w:val="1"/>
    <w:link w:val="32"/>
    <w:qFormat/>
    <w:uiPriority w:val="99"/>
    <w:pPr>
      <w:keepNext/>
      <w:jc w:val="center"/>
      <w:outlineLvl w:val="3"/>
    </w:pPr>
    <w:rPr>
      <w:rFonts w:ascii="Calibri" w:hAnsi="Calibri" w:eastAsia="Calibri"/>
      <w:b/>
      <w:bCs/>
      <w:sz w:val="28"/>
      <w:szCs w:val="28"/>
    </w:rPr>
  </w:style>
  <w:style w:type="paragraph" w:styleId="6">
    <w:name w:val="heading 5"/>
    <w:basedOn w:val="1"/>
    <w:next w:val="1"/>
    <w:link w:val="33"/>
    <w:qFormat/>
    <w:uiPriority w:val="99"/>
    <w:pPr>
      <w:keepNext/>
      <w:jc w:val="center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qFormat/>
    <w:uiPriority w:val="99"/>
    <w:rPr>
      <w:rFonts w:cs="Times New Roman"/>
      <w:vertAlign w:val="superscript"/>
    </w:rPr>
  </w:style>
  <w:style w:type="character" w:styleId="10">
    <w:name w:val="annotation reference"/>
    <w:qFormat/>
    <w:uiPriority w:val="99"/>
    <w:rPr>
      <w:rFonts w:cs="Times New Roman"/>
      <w:sz w:val="16"/>
    </w:rPr>
  </w:style>
  <w:style w:type="character" w:styleId="11">
    <w:name w:val="Hyperlink"/>
    <w:qFormat/>
    <w:uiPriority w:val="0"/>
    <w:rPr>
      <w:rFonts w:cs="Times New Roman"/>
      <w:color w:val="0000FF"/>
      <w:u w:val="single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line number"/>
    <w:qFormat/>
    <w:uiPriority w:val="99"/>
    <w:rPr>
      <w:rFonts w:cs="Times New Roman"/>
    </w:rPr>
  </w:style>
  <w:style w:type="character" w:styleId="14">
    <w:name w:val="Strong"/>
    <w:qFormat/>
    <w:uiPriority w:val="22"/>
    <w:rPr>
      <w:rFonts w:cs="Times New Roman"/>
      <w:b/>
    </w:rPr>
  </w:style>
  <w:style w:type="paragraph" w:styleId="15">
    <w:name w:val="Balloon Text"/>
    <w:basedOn w:val="1"/>
    <w:link w:val="39"/>
    <w:semiHidden/>
    <w:qFormat/>
    <w:uiPriority w:val="99"/>
    <w:rPr>
      <w:rFonts w:eastAsia="Calibri"/>
      <w:color w:val="1F497D"/>
      <w:sz w:val="2"/>
      <w:szCs w:val="2"/>
    </w:rPr>
  </w:style>
  <w:style w:type="paragraph" w:styleId="16">
    <w:name w:val="Body Text Indent 3"/>
    <w:basedOn w:val="1"/>
    <w:link w:val="45"/>
    <w:qFormat/>
    <w:uiPriority w:val="99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17">
    <w:name w:val="annotation text"/>
    <w:basedOn w:val="1"/>
    <w:link w:val="37"/>
    <w:qFormat/>
    <w:uiPriority w:val="99"/>
    <w:rPr>
      <w:rFonts w:eastAsia="Calibri"/>
      <w:sz w:val="20"/>
      <w:szCs w:val="20"/>
    </w:rPr>
  </w:style>
  <w:style w:type="paragraph" w:styleId="18">
    <w:name w:val="annotation subject"/>
    <w:basedOn w:val="17"/>
    <w:next w:val="17"/>
    <w:link w:val="40"/>
    <w:semiHidden/>
    <w:qFormat/>
    <w:uiPriority w:val="99"/>
    <w:rPr>
      <w:b/>
      <w:bCs/>
    </w:rPr>
  </w:style>
  <w:style w:type="paragraph" w:styleId="19">
    <w:name w:val="footnote text"/>
    <w:basedOn w:val="1"/>
    <w:link w:val="35"/>
    <w:qFormat/>
    <w:uiPriority w:val="99"/>
    <w:rPr>
      <w:rFonts w:eastAsia="Calibri"/>
      <w:sz w:val="20"/>
      <w:szCs w:val="20"/>
    </w:rPr>
  </w:style>
  <w:style w:type="paragraph" w:styleId="20">
    <w:name w:val="header"/>
    <w:basedOn w:val="1"/>
    <w:link w:val="41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1">
    <w:name w:val="Body Text"/>
    <w:basedOn w:val="1"/>
    <w:link w:val="56"/>
    <w:qFormat/>
    <w:uiPriority w:val="99"/>
    <w:pPr>
      <w:spacing w:after="120"/>
    </w:pPr>
    <w:rPr>
      <w:rFonts w:eastAsia="Calibri"/>
    </w:rPr>
  </w:style>
  <w:style w:type="paragraph" w:styleId="22">
    <w:name w:val="toc 1"/>
    <w:basedOn w:val="1"/>
    <w:next w:val="1"/>
    <w:semiHidden/>
    <w:qFormat/>
    <w:uiPriority w:val="99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23">
    <w:name w:val="Body Text Indent"/>
    <w:basedOn w:val="1"/>
    <w:link w:val="38"/>
    <w:qFormat/>
    <w:uiPriority w:val="99"/>
    <w:pPr>
      <w:ind w:firstLine="720"/>
      <w:jc w:val="both"/>
    </w:pPr>
    <w:rPr>
      <w:rFonts w:ascii="Arial" w:hAnsi="Arial" w:eastAsia="Calibri"/>
      <w:sz w:val="28"/>
      <w:szCs w:val="28"/>
    </w:rPr>
  </w:style>
  <w:style w:type="paragraph" w:styleId="24">
    <w:name w:val="Title"/>
    <w:basedOn w:val="1"/>
    <w:link w:val="43"/>
    <w:qFormat/>
    <w:uiPriority w:val="99"/>
    <w:pPr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paragraph" w:styleId="25">
    <w:name w:val="footer"/>
    <w:basedOn w:val="1"/>
    <w:link w:val="42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7">
    <w:name w:val="Body Text Indent 2"/>
    <w:basedOn w:val="1"/>
    <w:link w:val="44"/>
    <w:qFormat/>
    <w:uiPriority w:val="99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28">
    <w:name w:val="Table Grid"/>
    <w:basedOn w:val="8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2 Знак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4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2">
    <w:name w:val="Заголовок 4 Знак"/>
    <w:link w:val="5"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3">
    <w:name w:val="Заголовок 5 Знак"/>
    <w:link w:val="6"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34">
    <w:name w:val="ConsNormal"/>
    <w:qFormat/>
    <w:uiPriority w:val="99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5">
    <w:name w:val="Текст сноски Знак"/>
    <w:link w:val="1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ConsPlusNormal"/>
    <w:link w:val="66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7">
    <w:name w:val="Текст примечания Знак"/>
    <w:link w:val="17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Основной текст с отступом Знак"/>
    <w:link w:val="23"/>
    <w:qFormat/>
    <w:locked/>
    <w:uiPriority w:val="99"/>
    <w:rPr>
      <w:rFonts w:ascii="Arial" w:hAnsi="Arial" w:cs="Times New Roman"/>
      <w:sz w:val="28"/>
      <w:szCs w:val="28"/>
    </w:rPr>
  </w:style>
  <w:style w:type="character" w:customStyle="1" w:styleId="39">
    <w:name w:val="Текст выноски Знак"/>
    <w:link w:val="15"/>
    <w:semiHidden/>
    <w:qFormat/>
    <w:locked/>
    <w:uiPriority w:val="99"/>
    <w:rPr>
      <w:rFonts w:ascii="Times New Roman" w:hAnsi="Times New Roman" w:cs="Times New Roman"/>
      <w:color w:val="1F497D"/>
      <w:sz w:val="2"/>
      <w:szCs w:val="2"/>
    </w:rPr>
  </w:style>
  <w:style w:type="character" w:customStyle="1" w:styleId="40">
    <w:name w:val="Тема примечания Знак"/>
    <w:link w:val="18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Верхний колонтитул Знак"/>
    <w:link w:val="20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2">
    <w:name w:val="Нижний колонтитул Знак"/>
    <w:link w:val="25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3">
    <w:name w:val="Название Знак"/>
    <w:link w:val="24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4">
    <w:name w:val="Основной текст с отступом 2 Знак"/>
    <w:link w:val="27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5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46">
    <w:name w:val="Знак Знак Знак 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7">
    <w:name w:val="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8">
    <w:name w:val="Знак Знак Знак1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9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u"/>
    <w:basedOn w:val="1"/>
    <w:qFormat/>
    <w:uiPriority w:val="99"/>
    <w:pPr>
      <w:spacing w:before="100" w:beforeAutospacing="1" w:after="100" w:afterAutospacing="1"/>
    </w:pPr>
  </w:style>
  <w:style w:type="paragraph" w:customStyle="1" w:styleId="5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2">
    <w:name w:val="Знак Знак Знак Знак1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4">
    <w:name w:val="Знак Знак Знак2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5">
    <w:name w:val="Char Char Car Car Char Char Car Car Char Char Car Car Char Char"/>
    <w:basedOn w:val="1"/>
    <w:qFormat/>
    <w:uiPriority w:val="99"/>
    <w:pPr>
      <w:spacing w:after="160" w:line="240" w:lineRule="exact"/>
    </w:pPr>
    <w:rPr>
      <w:sz w:val="20"/>
      <w:szCs w:val="20"/>
    </w:rPr>
  </w:style>
  <w:style w:type="character" w:customStyle="1" w:styleId="56">
    <w:name w:val="Основной текст Знак"/>
    <w:link w:val="21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7">
    <w:name w:val="Цветной список - Акцент 12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8">
    <w:name w:val="Светлый список — акцент 51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9">
    <w:name w:val="Обычный2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0">
    <w:name w:val="apple-converted-space"/>
    <w:qFormat/>
    <w:uiPriority w:val="99"/>
    <w:rPr>
      <w:rFonts w:cs="Times New Roman"/>
    </w:rPr>
  </w:style>
  <w:style w:type="paragraph" w:customStyle="1" w:styleId="61">
    <w:name w:val="Средняя сетка 1 - Акцент 21"/>
    <w:basedOn w:val="1"/>
    <w:qFormat/>
    <w:uiPriority w:val="99"/>
    <w:pPr>
      <w:ind w:left="720"/>
    </w:pPr>
  </w:style>
  <w:style w:type="paragraph" w:customStyle="1" w:styleId="62">
    <w:name w:val="uni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paragraph" w:customStyle="1" w:styleId="63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4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5">
    <w:name w:val="List Paragraph"/>
    <w:basedOn w:val="1"/>
    <w:qFormat/>
    <w:uiPriority w:val="34"/>
    <w:pPr>
      <w:ind w:left="720"/>
      <w:contextualSpacing/>
    </w:pPr>
  </w:style>
  <w:style w:type="character" w:customStyle="1" w:styleId="66">
    <w:name w:val="ConsPlusNormal Знак"/>
    <w:link w:val="36"/>
    <w:qFormat/>
    <w:locked/>
    <w:uiPriority w:val="99"/>
    <w:rPr>
      <w:rFonts w:ascii="Arial" w:hAnsi="Arial" w:eastAsia="Times New Roman" w:cs="Arial"/>
    </w:rPr>
  </w:style>
  <w:style w:type="paragraph" w:customStyle="1" w:styleId="6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8">
    <w:name w:val="Основной текст (10)_"/>
    <w:basedOn w:val="7"/>
    <w:link w:val="69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69">
    <w:name w:val="Основной текст (10)"/>
    <w:basedOn w:val="1"/>
    <w:link w:val="68"/>
    <w:qFormat/>
    <w:uiPriority w:val="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70">
    <w:name w:val="Заголовок №3_"/>
    <w:basedOn w:val="7"/>
    <w:link w:val="71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1">
    <w:name w:val="Заголовок №3"/>
    <w:basedOn w:val="1"/>
    <w:link w:val="70"/>
    <w:qFormat/>
    <w:uiPriority w:val="0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AD1B-F9A7-44EB-864A-4F4882C5E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6</Pages>
  <Words>1918</Words>
  <Characters>10936</Characters>
  <Lines>91</Lines>
  <Paragraphs>25</Paragraphs>
  <TotalTime>5</TotalTime>
  <ScaleCrop>false</ScaleCrop>
  <LinksUpToDate>false</LinksUpToDate>
  <CharactersWithSpaces>12829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2022-07-15T09:33:00Z</dcterms:created>
  <dc:creator>DanilchukN</dc:creator>
  <cp:lastModifiedBy>ZamGlavy</cp:lastModifiedBy>
  <cp:lastPrinted>2023-02-27T11:13:48Z</cp:lastPrinted>
  <dcterms:modified xsi:type="dcterms:W3CDTF">2023-02-27T11:15:14Z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940A48449ACC46759D79F0B1CA89FE91</vt:lpwstr>
  </property>
</Properties>
</file>